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52" w:rsidRPr="00E44000" w:rsidRDefault="00DD2552" w:rsidP="00DD2552">
      <w:pPr>
        <w:jc w:val="center"/>
        <w:rPr>
          <w:b/>
          <w:sz w:val="28"/>
          <w:szCs w:val="28"/>
        </w:rPr>
      </w:pPr>
      <w:r w:rsidRPr="00E44000">
        <w:rPr>
          <w:b/>
          <w:sz w:val="28"/>
          <w:szCs w:val="28"/>
        </w:rPr>
        <w:t>ПОЯСНИТЕЛЬНАЯ ЗАПИСКА</w:t>
      </w:r>
    </w:p>
    <w:p w:rsidR="00DD2552" w:rsidRDefault="00DD2552" w:rsidP="00DD2552">
      <w:pPr>
        <w:autoSpaceDE w:val="0"/>
        <w:autoSpaceDN w:val="0"/>
        <w:adjustRightInd w:val="0"/>
        <w:jc w:val="center"/>
        <w:rPr>
          <w:rFonts w:eastAsia="NotDefSpecial"/>
          <w:b/>
          <w:sz w:val="28"/>
          <w:szCs w:val="28"/>
        </w:rPr>
      </w:pPr>
      <w:r w:rsidRPr="00CA3A79">
        <w:rPr>
          <w:rFonts w:eastAsia="NotDefSpecial"/>
          <w:b/>
          <w:sz w:val="28"/>
          <w:szCs w:val="28"/>
        </w:rPr>
        <w:t xml:space="preserve">к проекту закона Удмуртской Республики </w:t>
      </w:r>
      <w:r>
        <w:rPr>
          <w:rFonts w:eastAsia="NotDefSpecial"/>
          <w:b/>
          <w:sz w:val="28"/>
          <w:szCs w:val="28"/>
        </w:rPr>
        <w:t xml:space="preserve">«О признании </w:t>
      </w:r>
    </w:p>
    <w:p w:rsidR="00DD2552" w:rsidRDefault="00DD2552" w:rsidP="00DD2552">
      <w:pPr>
        <w:autoSpaceDE w:val="0"/>
        <w:autoSpaceDN w:val="0"/>
        <w:adjustRightInd w:val="0"/>
        <w:jc w:val="center"/>
        <w:rPr>
          <w:rFonts w:eastAsia="NotDefSpecial"/>
          <w:b/>
          <w:sz w:val="28"/>
          <w:szCs w:val="28"/>
        </w:rPr>
      </w:pPr>
      <w:proofErr w:type="gramStart"/>
      <w:r>
        <w:rPr>
          <w:rFonts w:eastAsia="NotDefSpecial"/>
          <w:b/>
          <w:sz w:val="28"/>
          <w:szCs w:val="28"/>
        </w:rPr>
        <w:t>утратившим</w:t>
      </w:r>
      <w:proofErr w:type="gramEnd"/>
      <w:r>
        <w:rPr>
          <w:rFonts w:eastAsia="NotDefSpecial"/>
          <w:b/>
          <w:sz w:val="28"/>
          <w:szCs w:val="28"/>
        </w:rPr>
        <w:t xml:space="preserve"> </w:t>
      </w:r>
      <w:r w:rsidRPr="00DD2552">
        <w:rPr>
          <w:rFonts w:eastAsia="NotDefSpecial"/>
          <w:b/>
          <w:sz w:val="28"/>
          <w:szCs w:val="28"/>
        </w:rPr>
        <w:t>сил</w:t>
      </w:r>
      <w:r>
        <w:rPr>
          <w:rFonts w:eastAsia="NotDefSpecial"/>
          <w:b/>
          <w:sz w:val="28"/>
          <w:szCs w:val="28"/>
        </w:rPr>
        <w:t xml:space="preserve">у Закона Удмуртской Республики </w:t>
      </w:r>
      <w:r w:rsidRPr="00DD2552">
        <w:rPr>
          <w:rFonts w:eastAsia="NotDefSpecial"/>
          <w:b/>
          <w:sz w:val="28"/>
          <w:szCs w:val="28"/>
        </w:rPr>
        <w:t>«Об организации деятельности пунктов приема и переработки древесины на территории Удмуртской Республики» и статьи 6.1 Закона Удмуртской Республики «Об установлении административной ответственности за отдельные виды правонарушений»</w:t>
      </w:r>
    </w:p>
    <w:p w:rsidR="00DD2552" w:rsidRPr="002F14EC" w:rsidRDefault="00DD2552" w:rsidP="00DD2552">
      <w:pPr>
        <w:autoSpaceDE w:val="0"/>
        <w:autoSpaceDN w:val="0"/>
        <w:adjustRightInd w:val="0"/>
        <w:jc w:val="center"/>
        <w:rPr>
          <w:rFonts w:eastAsia="NotDefSpecial"/>
          <w:b/>
          <w:sz w:val="20"/>
          <w:szCs w:val="20"/>
        </w:rPr>
      </w:pPr>
    </w:p>
    <w:p w:rsidR="00DD2552" w:rsidRDefault="00DD2552" w:rsidP="002F14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316E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з</w:t>
      </w:r>
      <w:r w:rsidRPr="00C5316E">
        <w:rPr>
          <w:sz w:val="28"/>
          <w:szCs w:val="28"/>
        </w:rPr>
        <w:t xml:space="preserve">акона Удмуртской Республики </w:t>
      </w:r>
      <w:r w:rsidR="002F14EC">
        <w:rPr>
          <w:sz w:val="28"/>
          <w:szCs w:val="28"/>
        </w:rPr>
        <w:t xml:space="preserve">«О признании </w:t>
      </w:r>
      <w:proofErr w:type="gramStart"/>
      <w:r w:rsidR="002F14EC" w:rsidRPr="002F14EC">
        <w:rPr>
          <w:sz w:val="28"/>
          <w:szCs w:val="28"/>
        </w:rPr>
        <w:t>утратившим</w:t>
      </w:r>
      <w:proofErr w:type="gramEnd"/>
      <w:r w:rsidR="002F14EC" w:rsidRPr="002F14EC">
        <w:rPr>
          <w:sz w:val="28"/>
          <w:szCs w:val="28"/>
        </w:rPr>
        <w:t xml:space="preserve"> силу Закона Удмуртской Республики «Об организации деятельности пунктов приема и переработки древесины на территории Удмуртской Республики» и статьи 6.1 Закона Удмуртской Республики «Об установлении административной ответственности за отдельные виды правонарушений» </w:t>
      </w:r>
      <w:r>
        <w:rPr>
          <w:sz w:val="28"/>
          <w:szCs w:val="28"/>
        </w:rPr>
        <w:t xml:space="preserve">(далее – проект закона) </w:t>
      </w:r>
      <w:r w:rsidRPr="00C5316E">
        <w:rPr>
          <w:sz w:val="28"/>
          <w:szCs w:val="28"/>
        </w:rPr>
        <w:t xml:space="preserve">подготовлен </w:t>
      </w:r>
      <w:r>
        <w:rPr>
          <w:sz w:val="28"/>
          <w:szCs w:val="28"/>
        </w:rPr>
        <w:t xml:space="preserve">в силу следующих обстоятельств. </w:t>
      </w:r>
    </w:p>
    <w:p w:rsidR="00DD2552" w:rsidRDefault="00DD2552" w:rsidP="00DD25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Думой Федерального Собрания Российской Федерации принят Федеральный закон от 04 февраля 2021 года № 3-ФЗ «О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</w:t>
      </w:r>
      <w:r w:rsidR="00F80336">
        <w:rPr>
          <w:sz w:val="28"/>
          <w:szCs w:val="28"/>
        </w:rPr>
        <w:t>ия лесных отношений», вступивший</w:t>
      </w:r>
      <w:r>
        <w:rPr>
          <w:sz w:val="28"/>
          <w:szCs w:val="28"/>
        </w:rPr>
        <w:t xml:space="preserve"> в силу                        с 01 января 2022 года.</w:t>
      </w:r>
    </w:p>
    <w:p w:rsidR="00DD2552" w:rsidRDefault="00DD2552" w:rsidP="00DD25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Данный Федеральный закон дополнил главу 2.2 Лесного кодекса Российской Федерации нормами, регулирующими вопросы транспортировки, хранения, производства продукции переработки древесины и учета сделок с ней, в том числе, статьей 50.4-1.</w:t>
      </w:r>
    </w:p>
    <w:p w:rsidR="002F14EC" w:rsidRDefault="002F14EC" w:rsidP="00DD25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части 2 статьи 96.2 Лесного кодекса Российской Федерации осуществление государственного надзора в сфере оборота древесины, в том числе, соблюдение юридическими лицами, ин</w:t>
      </w:r>
      <w:r w:rsidR="006F6E3E">
        <w:rPr>
          <w:sz w:val="28"/>
          <w:szCs w:val="28"/>
        </w:rPr>
        <w:t>дивидуальными предпринимателями</w:t>
      </w:r>
      <w:r>
        <w:rPr>
          <w:sz w:val="28"/>
          <w:szCs w:val="28"/>
        </w:rPr>
        <w:t xml:space="preserve"> требований, направленн</w:t>
      </w:r>
      <w:r w:rsidR="006F6E3E">
        <w:rPr>
          <w:sz w:val="28"/>
          <w:szCs w:val="28"/>
        </w:rPr>
        <w:t>ых на предупреждение, выявление</w:t>
      </w:r>
      <w:bookmarkStart w:id="0" w:name="_GoBack"/>
      <w:bookmarkEnd w:id="0"/>
      <w:r>
        <w:rPr>
          <w:sz w:val="28"/>
          <w:szCs w:val="28"/>
        </w:rPr>
        <w:t xml:space="preserve"> и пресечение нарушений в сфере транспортировки, хранения  древесины и её прослеживаемости, производства продукции переработки древесины и учета сделок с ними, отнесено к предмету федерального государственного надзора и возложено на федеральные органы</w:t>
      </w:r>
      <w:proofErr w:type="gramEnd"/>
      <w:r>
        <w:rPr>
          <w:sz w:val="28"/>
          <w:szCs w:val="28"/>
        </w:rPr>
        <w:t xml:space="preserve"> исполнительной власти и государственные учреждения, подведомственные соответствующим федеральным органам исполнительной власти.</w:t>
      </w:r>
    </w:p>
    <w:p w:rsidR="00DD2552" w:rsidRDefault="00DD2552" w:rsidP="00DD25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Закон Удмуртской Республики                            от 08 июля 2019 года № 30-РЗ «Об организации деятельности пунктов приема и переработки древесины на территории Удмуртской Республики» и </w:t>
      </w:r>
      <w:r w:rsidR="00D468A4" w:rsidRPr="00D468A4">
        <w:rPr>
          <w:sz w:val="28"/>
          <w:szCs w:val="28"/>
        </w:rPr>
        <w:t>стат</w:t>
      </w:r>
      <w:r w:rsidR="00D468A4">
        <w:rPr>
          <w:sz w:val="28"/>
          <w:szCs w:val="28"/>
        </w:rPr>
        <w:t>ья</w:t>
      </w:r>
      <w:r w:rsidR="00D468A4" w:rsidRPr="00D468A4">
        <w:rPr>
          <w:sz w:val="28"/>
          <w:szCs w:val="28"/>
        </w:rPr>
        <w:t xml:space="preserve"> 6.1 Закона Удмуртской Республики «Об установлении административной ответственности за отдельные виды правонарушений»</w:t>
      </w:r>
      <w:r w:rsidR="00D468A4">
        <w:rPr>
          <w:sz w:val="28"/>
          <w:szCs w:val="28"/>
        </w:rPr>
        <w:t xml:space="preserve"> утратили силу.</w:t>
      </w:r>
    </w:p>
    <w:p w:rsidR="002F14EC" w:rsidRPr="002F14EC" w:rsidRDefault="002F14EC" w:rsidP="00DD255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468A4" w:rsidRDefault="002F14EC" w:rsidP="002F1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468A4" w:rsidRPr="009132E5" w:rsidRDefault="002F14EC" w:rsidP="00D468A4">
      <w:pPr>
        <w:rPr>
          <w:sz w:val="28"/>
          <w:szCs w:val="28"/>
        </w:rPr>
      </w:pPr>
      <w:r>
        <w:rPr>
          <w:sz w:val="28"/>
          <w:szCs w:val="28"/>
        </w:rPr>
        <w:t>постоянной комиссии</w:t>
      </w:r>
      <w:r w:rsidR="00D468A4" w:rsidRPr="009132E5">
        <w:rPr>
          <w:sz w:val="28"/>
          <w:szCs w:val="28"/>
        </w:rPr>
        <w:t xml:space="preserve"> </w:t>
      </w:r>
    </w:p>
    <w:p w:rsidR="00D468A4" w:rsidRPr="009132E5" w:rsidRDefault="00D468A4" w:rsidP="00D468A4">
      <w:pPr>
        <w:rPr>
          <w:sz w:val="28"/>
          <w:szCs w:val="28"/>
        </w:rPr>
      </w:pPr>
      <w:r w:rsidRPr="009132E5">
        <w:rPr>
          <w:sz w:val="28"/>
          <w:szCs w:val="28"/>
        </w:rPr>
        <w:t>Государственного Совета</w:t>
      </w:r>
    </w:p>
    <w:p w:rsidR="00D468A4" w:rsidRPr="009132E5" w:rsidRDefault="00D468A4" w:rsidP="00D468A4">
      <w:pPr>
        <w:rPr>
          <w:sz w:val="28"/>
          <w:szCs w:val="28"/>
        </w:rPr>
      </w:pPr>
      <w:r w:rsidRPr="009132E5">
        <w:rPr>
          <w:sz w:val="28"/>
          <w:szCs w:val="28"/>
        </w:rPr>
        <w:t xml:space="preserve">Удмуртской Республики </w:t>
      </w:r>
    </w:p>
    <w:p w:rsidR="00D468A4" w:rsidRPr="009132E5" w:rsidRDefault="00D468A4" w:rsidP="00D468A4">
      <w:pPr>
        <w:rPr>
          <w:sz w:val="28"/>
          <w:szCs w:val="28"/>
        </w:rPr>
      </w:pPr>
      <w:r w:rsidRPr="009132E5">
        <w:rPr>
          <w:sz w:val="28"/>
          <w:szCs w:val="28"/>
        </w:rPr>
        <w:t>по агропромышленному комплексу,</w:t>
      </w:r>
    </w:p>
    <w:p w:rsidR="00D468A4" w:rsidRPr="009132E5" w:rsidRDefault="00D468A4" w:rsidP="00D468A4">
      <w:pPr>
        <w:rPr>
          <w:sz w:val="28"/>
          <w:szCs w:val="28"/>
        </w:rPr>
      </w:pPr>
      <w:r w:rsidRPr="009132E5">
        <w:rPr>
          <w:sz w:val="28"/>
          <w:szCs w:val="28"/>
        </w:rPr>
        <w:t xml:space="preserve">земельным отношениям, природопользованию </w:t>
      </w:r>
    </w:p>
    <w:p w:rsidR="000E279C" w:rsidRPr="00DD2552" w:rsidRDefault="00D468A4" w:rsidP="002F14EC">
      <w:pPr>
        <w:jc w:val="both"/>
        <w:rPr>
          <w:sz w:val="28"/>
          <w:szCs w:val="28"/>
        </w:rPr>
      </w:pPr>
      <w:r w:rsidRPr="009132E5">
        <w:rPr>
          <w:sz w:val="28"/>
          <w:szCs w:val="28"/>
        </w:rPr>
        <w:t>и охране окружающей среды                                                           В.С. Варламов</w:t>
      </w:r>
    </w:p>
    <w:sectPr w:rsidR="000E279C" w:rsidRPr="00DD2552" w:rsidSect="002F14EC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52"/>
    <w:rsid w:val="000E279C"/>
    <w:rsid w:val="002F14EC"/>
    <w:rsid w:val="004E5F2C"/>
    <w:rsid w:val="006F6E3E"/>
    <w:rsid w:val="00D468A4"/>
    <w:rsid w:val="00DD2552"/>
    <w:rsid w:val="00F8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AE15D-5A36-4AAE-B06D-467954BF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Зянкина Екатерина Николаевна</dc:creator>
  <cp:lastModifiedBy>Зянкина Екатерина Николаевна</cp:lastModifiedBy>
  <cp:revision>3</cp:revision>
  <dcterms:created xsi:type="dcterms:W3CDTF">2022-02-07T06:51:00Z</dcterms:created>
  <dcterms:modified xsi:type="dcterms:W3CDTF">2022-02-07T12:12:00Z</dcterms:modified>
</cp:coreProperties>
</file>